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>Wychowanie Fizyczne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>25. 03 .2020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>Klasa: 4 – 8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</w:r>
      <w:r/>
    </w:p>
    <w:p>
      <w:pPr>
        <w:pStyle w:val="Normal"/>
        <w:spacing w:lineRule="auto" w:line="240" w:before="0" w:after="0"/>
        <w:rPr>
          <w:sz w:val="36"/>
          <w:u w:val="single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>Temat</w:t>
      </w:r>
      <w:r>
        <w:rPr>
          <w:rFonts w:ascii="Gabriola" w:hAnsi="Gabriola"/>
          <w:sz w:val="36"/>
          <w:szCs w:val="36"/>
          <w:u w:val="single"/>
        </w:rPr>
        <w:t>: Indeks Sprawności Fizycznej Zuchory  vol.  1  (szybko</w:t>
      </w:r>
      <w:r>
        <w:rPr>
          <w:rFonts w:cs="Arial" w:ascii="Gabriola" w:hAnsi="Gabriola"/>
          <w:sz w:val="36"/>
          <w:szCs w:val="36"/>
          <w:u w:val="single"/>
        </w:rPr>
        <w:t>ść</w:t>
      </w:r>
      <w:r>
        <w:rPr>
          <w:rFonts w:ascii="Gabriola" w:hAnsi="Gabriola"/>
          <w:sz w:val="36"/>
          <w:szCs w:val="36"/>
          <w:u w:val="single"/>
        </w:rPr>
        <w:t>)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</w:r>
      <w:r/>
    </w:p>
    <w:p>
      <w:pPr>
        <w:pStyle w:val="Normal"/>
        <w:spacing w:lineRule="auto" w:line="240" w:before="0" w:after="0"/>
        <w:rPr>
          <w:sz w:val="36"/>
          <w:u w:val="single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  <w:u w:val="single"/>
        </w:rPr>
        <w:t>Zadanie:  1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 xml:space="preserve">Proszę przeprowadzić rozgrzewkę 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</w:r>
      <w:r/>
    </w:p>
    <w:p>
      <w:pPr>
        <w:pStyle w:val="Normal"/>
        <w:spacing w:lineRule="auto" w:line="240" w:before="0" w:after="0"/>
        <w:rPr>
          <w:sz w:val="36"/>
          <w:u w:val="single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  <w:u w:val="single"/>
        </w:rPr>
        <w:t>Zadanie:  2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>Proszę wykonać próbę szybkości zgodnie z instrukcją: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>(klikamy w lewym górnym rogu na punkt 1. Szybkość)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</w:rPr>
      </w:pPr>
      <w:hyperlink r:id="rId2">
        <w:r>
          <w:rPr>
            <w:rStyle w:val="Czeinternetowe"/>
            <w:rFonts w:ascii="Gabriola" w:hAnsi="Gabriola"/>
            <w:color w:val="C00000"/>
            <w:sz w:val="28"/>
            <w:szCs w:val="28"/>
            <w:u w:val="none"/>
          </w:rPr>
          <w:t>http://kalkulatoryzdrowia.umed.lodz.pl/kalkulatory/Fitness_Zuchora/help.html</w:t>
        </w:r>
      </w:hyperlink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>W obliczeniu wyników pomaga kalkulator: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>(pozostałe próby w kalkulatorze zerujemy)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Gabriola" w:hAnsi="Gabriola"/>
          <w:color w:val="FF0000"/>
        </w:rPr>
      </w:pPr>
      <w:r>
        <w:rPr>
          <w:rFonts w:ascii="Gabriola" w:hAnsi="Gabriola"/>
          <w:color w:val="FF0000"/>
          <w:sz w:val="28"/>
          <w:szCs w:val="28"/>
        </w:rPr>
        <w:t>http://kalkulatoryzdrowia.umed.lodz.pl/kalkulatory/Fitness_Zuchora/index.html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  <w:color w:val="C00000"/>
        </w:rPr>
      </w:pPr>
      <w:r>
        <w:rPr>
          <w:rFonts w:ascii="Gabriola" w:hAnsi="Gabriola"/>
          <w:color w:val="C00000"/>
          <w:sz w:val="36"/>
          <w:szCs w:val="36"/>
        </w:rPr>
      </w:r>
      <w:r/>
    </w:p>
    <w:p>
      <w:pPr>
        <w:pStyle w:val="Normal"/>
        <w:spacing w:lineRule="auto" w:line="240" w:before="0" w:after="0"/>
        <w:rPr>
          <w:sz w:val="36"/>
          <w:u w:val="single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  <w:u w:val="single"/>
        </w:rPr>
        <w:t>Zadanie:  3</w:t>
      </w:r>
      <w:r/>
    </w:p>
    <w:p>
      <w:pPr>
        <w:pStyle w:val="Normal"/>
        <w:spacing w:lineRule="auto" w:line="240" w:before="0" w:after="0"/>
        <w:rPr>
          <w:sz w:val="36"/>
          <w:sz w:val="36"/>
          <w:szCs w:val="36"/>
          <w:rFonts w:ascii="Gabriola" w:hAnsi="Gabriola"/>
        </w:rPr>
      </w:pPr>
      <w:r>
        <w:rPr>
          <w:rFonts w:ascii="Gabriola" w:hAnsi="Gabriola"/>
          <w:sz w:val="36"/>
          <w:szCs w:val="36"/>
        </w:rPr>
        <w:t>Proszę wykonać 4-minutowy zestaw ćwiczeń TABATA: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Gabriola" w:hAnsi="Gabriola"/>
        </w:rPr>
      </w:pPr>
      <w:r>
        <w:rPr>
          <w:rFonts w:ascii="Gabriola" w:hAnsi="Gabriola"/>
          <w:sz w:val="28"/>
          <w:szCs w:val="28"/>
        </w:rPr>
        <w:t>(pierwszy raz oglądamy aby zapamiętać układ ćwiczeń)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Gabriola" w:hAnsi="Gabriola"/>
          <w:color w:val="C00000"/>
        </w:rPr>
      </w:pPr>
      <w:hyperlink r:id="rId3">
        <w:r>
          <w:rPr>
            <w:rStyle w:val="Czeinternetowe"/>
            <w:rFonts w:ascii="Gabriola" w:hAnsi="Gabriola"/>
            <w:color w:val="C00000"/>
            <w:sz w:val="28"/>
            <w:szCs w:val="28"/>
            <w:u w:val="none"/>
          </w:rPr>
          <w:t>https://www.youtube.com/watch?v=Z4ziWoCuf5g</w:t>
        </w:r>
      </w:hyperlink>
      <w:r/>
    </w:p>
    <w:p>
      <w:pPr>
        <w:pStyle w:val="Normal"/>
        <w:spacing w:lineRule="auto" w:line="240" w:before="0" w:after="0"/>
      </w:pPr>
      <w:r>
        <w:rPr>
          <w:rFonts w:ascii="Gabriola" w:hAnsi="Gabriola"/>
          <w:sz w:val="36"/>
          <w:szCs w:val="36"/>
        </w:rPr>
        <w:t>Powodzenia !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briol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86a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uiPriority w:val="99"/>
    <w:unhideWhenUsed/>
    <w:rsid w:val="003a52f5"/>
    <w:rPr>
      <w:color w:val="0000FF" w:themeColor="hyperlink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lkulatoryzdrowia.umed.lodz.pl/kalkulatory/Fitness_Zuchora/help.html" TargetMode="External"/><Relationship Id="rId3" Type="http://schemas.openxmlformats.org/officeDocument/2006/relationships/hyperlink" Target="https://www.youtube.com/watch?v=Z4ziWoCuf5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LibreOffice/4.3.5.2$Windows_x86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2020-03-24T17:59:00Z</dcterms:created>
  <dc:creator>yaro</dc:creator>
  <dc:language>pl-PL</dc:language>
  <dcterms:modified xsi:type="dcterms:W3CDTF">2020-03-24T21:18:23Z</dcterms:modified>
  <cp:revision>7</cp:revision>
</cp:coreProperties>
</file>